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EE48" w14:textId="2E0E8533" w:rsidR="00802568" w:rsidRPr="00B42938" w:rsidRDefault="0005324A" w:rsidP="00B42938">
      <w:pPr>
        <w:jc w:val="center"/>
        <w:rPr>
          <w:sz w:val="40"/>
          <w:szCs w:val="40"/>
        </w:rPr>
      </w:pPr>
      <w:r>
        <w:rPr>
          <w:sz w:val="40"/>
          <w:szCs w:val="40"/>
        </w:rPr>
        <w:t>IL FILO DELLE STORIE</w:t>
      </w:r>
      <w:r w:rsidR="00B42938" w:rsidRPr="00B42938">
        <w:rPr>
          <w:sz w:val="40"/>
          <w:szCs w:val="40"/>
        </w:rPr>
        <w:t xml:space="preserve"> – RELAZIONE PER L’ADOZIONE</w:t>
      </w:r>
    </w:p>
    <w:p w14:paraId="3B632284" w14:textId="77777777" w:rsidR="00B42938" w:rsidRDefault="00B42938" w:rsidP="00B42938">
      <w:pPr>
        <w:jc w:val="center"/>
      </w:pPr>
    </w:p>
    <w:p w14:paraId="1FC04BF0" w14:textId="60F8BA75" w:rsidR="00B42938" w:rsidRDefault="00B42938" w:rsidP="00B42938">
      <w:pPr>
        <w:jc w:val="both"/>
      </w:pPr>
      <w:r w:rsidRPr="00B42938">
        <w:rPr>
          <w:b/>
          <w:bCs/>
        </w:rPr>
        <w:t xml:space="preserve">Codice per l’adozione </w:t>
      </w:r>
      <w:r w:rsidR="00A30FE8">
        <w:rPr>
          <w:b/>
          <w:bCs/>
        </w:rPr>
        <w:t>class</w:t>
      </w:r>
      <w:r w:rsidR="001F7DF5">
        <w:rPr>
          <w:b/>
          <w:bCs/>
        </w:rPr>
        <w:t>e quarta</w:t>
      </w:r>
      <w:r w:rsidR="00A30FE8">
        <w:rPr>
          <w:b/>
          <w:bCs/>
        </w:rPr>
        <w:t xml:space="preserve">: </w:t>
      </w:r>
      <w:r w:rsidR="0005324A" w:rsidRPr="0005324A">
        <w:t>978-88-7627-419-0</w:t>
      </w:r>
      <w:r>
        <w:t xml:space="preserve">; </w:t>
      </w:r>
      <w:r w:rsidR="00391E4F" w:rsidRPr="00B42938">
        <w:rPr>
          <w:b/>
          <w:bCs/>
        </w:rPr>
        <w:t xml:space="preserve">Codice per l’adozione </w:t>
      </w:r>
      <w:r w:rsidR="001F7DF5">
        <w:rPr>
          <w:b/>
          <w:bCs/>
        </w:rPr>
        <w:t>classe quinta</w:t>
      </w:r>
      <w:r w:rsidR="00A30FE8">
        <w:rPr>
          <w:b/>
          <w:bCs/>
        </w:rPr>
        <w:t>:</w:t>
      </w:r>
      <w:r w:rsidR="00391E4F">
        <w:rPr>
          <w:b/>
          <w:bCs/>
        </w:rPr>
        <w:t xml:space="preserve"> </w:t>
      </w:r>
      <w:r w:rsidR="0005324A" w:rsidRPr="0005324A">
        <w:t>978-88-7627-420-6</w:t>
      </w:r>
      <w:r w:rsidR="0005324A">
        <w:t xml:space="preserve"> </w:t>
      </w:r>
    </w:p>
    <w:p w14:paraId="2284C2AB" w14:textId="10F9C7C8" w:rsidR="0009730D" w:rsidRPr="00007C84" w:rsidRDefault="0005324A" w:rsidP="00B42938">
      <w:pPr>
        <w:jc w:val="both"/>
        <w:rPr>
          <w:b/>
          <w:bCs/>
        </w:rPr>
      </w:pPr>
      <w:r w:rsidRPr="00B4293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EF6A0" wp14:editId="5773AF6F">
                <wp:simplePos x="0" y="0"/>
                <wp:positionH relativeFrom="column">
                  <wp:posOffset>-635</wp:posOffset>
                </wp:positionH>
                <wp:positionV relativeFrom="paragraph">
                  <wp:posOffset>167640</wp:posOffset>
                </wp:positionV>
                <wp:extent cx="1974215" cy="7840345"/>
                <wp:effectExtent l="0" t="0" r="6985" b="825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7840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EFF14" w14:textId="5A17E70F" w:rsidR="004A5DF6" w:rsidRDefault="00C63695" w:rsidP="00C63695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330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L’ALUNNO</w:t>
                            </w:r>
                          </w:p>
                          <w:p w14:paraId="62080B54" w14:textId="77777777" w:rsidR="00A30FE8" w:rsidRPr="00B73305" w:rsidRDefault="00A30FE8" w:rsidP="00C63695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A9BCA08" w14:textId="77777777" w:rsidR="0005324A" w:rsidRPr="0005324A" w:rsidRDefault="0005324A" w:rsidP="000532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Il filo delle storie 4</w:t>
                            </w:r>
                          </w:p>
                          <w:p w14:paraId="45A28DEA" w14:textId="59EC1763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>Libro di letture 4</w:t>
                            </w:r>
                          </w:p>
                          <w:p w14:paraId="082B3156" w14:textId="2311358A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>Libro di scrittura 4</w:t>
                            </w:r>
                          </w:p>
                          <w:p w14:paraId="7C107639" w14:textId="37A08F0B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>Libro di grammatica 4</w:t>
                            </w:r>
                          </w:p>
                          <w:p w14:paraId="1E945B93" w14:textId="7E55C8C1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>Libro di arte e musica 4-5</w:t>
                            </w:r>
                          </w:p>
                          <w:p w14:paraId="3C89DB69" w14:textId="710FF127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>Libro di educazione civica 4-5</w:t>
                            </w:r>
                          </w:p>
                          <w:p w14:paraId="0FB33027" w14:textId="77777777" w:rsidR="0005324A" w:rsidRPr="0005324A" w:rsidRDefault="0005324A" w:rsidP="000532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CODICE ADOZIONALE CLASSE QUARTA</w:t>
                            </w:r>
                          </w:p>
                          <w:p w14:paraId="684AF5F2" w14:textId="00E02805" w:rsidR="0005324A" w:rsidRDefault="0005324A" w:rsidP="000532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978-88-7627-419-0</w:t>
                            </w:r>
                          </w:p>
                          <w:p w14:paraId="326BEAF5" w14:textId="77777777" w:rsidR="0005324A" w:rsidRPr="0005324A" w:rsidRDefault="0005324A" w:rsidP="000532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ECA4472" w14:textId="77777777" w:rsidR="0005324A" w:rsidRPr="0005324A" w:rsidRDefault="0005324A" w:rsidP="000532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Il filo delle storie 5</w:t>
                            </w:r>
                          </w:p>
                          <w:p w14:paraId="50B082BC" w14:textId="08DCD524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>Libro di letture 5</w:t>
                            </w:r>
                          </w:p>
                          <w:p w14:paraId="1E943E6A" w14:textId="0B4A9E5B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>Libro di scrittura 5</w:t>
                            </w:r>
                          </w:p>
                          <w:p w14:paraId="382B335D" w14:textId="31681451" w:rsidR="0005324A" w:rsidRPr="0005324A" w:rsidRDefault="0005324A" w:rsidP="000532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>Libro di grammatica</w:t>
                            </w:r>
                            <w:r w:rsidRPr="000532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5</w:t>
                            </w:r>
                          </w:p>
                          <w:p w14:paraId="6C5E3BDE" w14:textId="77777777" w:rsidR="0005324A" w:rsidRPr="0005324A" w:rsidRDefault="0005324A" w:rsidP="000532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CODICE ADOZIONALE CLASSE QUINTA</w:t>
                            </w:r>
                          </w:p>
                          <w:p w14:paraId="49AFA456" w14:textId="71219A1C" w:rsidR="004C66C6" w:rsidRDefault="0005324A" w:rsidP="000532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978-88-7627-420-6</w:t>
                            </w:r>
                          </w:p>
                          <w:p w14:paraId="31221919" w14:textId="77777777" w:rsid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E8A9CB" w14:textId="2EB7E247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L’INSEGNANTE E LA CLASSE</w:t>
                            </w:r>
                          </w:p>
                          <w:p w14:paraId="5F707A7C" w14:textId="7917C5D4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95C1339" w14:textId="0F20AE36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>Guida annessa al corso con CD-ROM:</w:t>
                            </w:r>
                          </w:p>
                          <w:p w14:paraId="4C5A4CAB" w14:textId="77777777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sz w:val="16"/>
                                <w:szCs w:val="16"/>
                              </w:rPr>
                              <w:t>programmazione, unità di apprendimento,</w:t>
                            </w:r>
                          </w:p>
                          <w:p w14:paraId="3F3C2997" w14:textId="77777777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sz w:val="16"/>
                                <w:szCs w:val="16"/>
                              </w:rPr>
                              <w:t>attività e schede di consolidamento,</w:t>
                            </w:r>
                          </w:p>
                          <w:p w14:paraId="02146E29" w14:textId="77777777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sz w:val="16"/>
                                <w:szCs w:val="16"/>
                              </w:rPr>
                              <w:t>verifiche dell’apprendimento e prove di</w:t>
                            </w:r>
                          </w:p>
                          <w:p w14:paraId="64D2C860" w14:textId="77777777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sz w:val="16"/>
                                <w:szCs w:val="16"/>
                              </w:rPr>
                              <w:t>valutazione delle competenze con compiti</w:t>
                            </w:r>
                          </w:p>
                          <w:p w14:paraId="055DEE89" w14:textId="77777777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sz w:val="16"/>
                                <w:szCs w:val="16"/>
                              </w:rPr>
                              <w:t>di realtà e autobiografie cognitive</w:t>
                            </w:r>
                          </w:p>
                          <w:p w14:paraId="7F94B836" w14:textId="5DA4C772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>4 poster con mappe dei generi testuali e</w:t>
                            </w:r>
                          </w:p>
                          <w:p w14:paraId="076BE389" w14:textId="77777777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sz w:val="16"/>
                                <w:szCs w:val="16"/>
                              </w:rPr>
                              <w:t>mappe grammaticali</w:t>
                            </w:r>
                          </w:p>
                          <w:p w14:paraId="5104B23F" w14:textId="0F5C4307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 xml:space="preserve">Testi semplificati disponibili su </w:t>
                            </w:r>
                            <w:proofErr w:type="spellStart"/>
                            <w:r w:rsidRPr="0005324A">
                              <w:rPr>
                                <w:sz w:val="16"/>
                                <w:szCs w:val="16"/>
                              </w:rPr>
                              <w:t>Lischool</w:t>
                            </w:r>
                            <w:proofErr w:type="spellEnd"/>
                          </w:p>
                          <w:p w14:paraId="3C36EC8F" w14:textId="22997652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>Agenda scuola</w:t>
                            </w:r>
                          </w:p>
                          <w:p w14:paraId="221E0357" w14:textId="2A34C74A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>Una guida didattica disciplinare</w:t>
                            </w:r>
                          </w:p>
                          <w:p w14:paraId="7472EED4" w14:textId="77777777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sz w:val="16"/>
                                <w:szCs w:val="16"/>
                              </w:rPr>
                              <w:t>PROGETTO COMPETENZE per ciascun</w:t>
                            </w:r>
                          </w:p>
                          <w:p w14:paraId="78412D21" w14:textId="77777777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324A">
                              <w:rPr>
                                <w:sz w:val="16"/>
                                <w:szCs w:val="16"/>
                              </w:rPr>
                              <w:t>anno</w:t>
                            </w:r>
                          </w:p>
                          <w:p w14:paraId="171D876A" w14:textId="03AA7906" w:rsidR="0005324A" w:rsidRP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 xml:space="preserve">In omaggio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LA BIBLIOTECA DI CLASSE, con 15 volumi di narrativa</w:t>
                            </w:r>
                          </w:p>
                          <w:p w14:paraId="74A78F78" w14:textId="77777777" w:rsidR="0005324A" w:rsidRDefault="0005324A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2BE7CE" w14:textId="3DF17F25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DOTAZIONE MULTIMEDIALE</w:t>
                            </w:r>
                          </w:p>
                          <w:p w14:paraId="0C944BE6" w14:textId="30305F8B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C1BFA8B" w14:textId="77777777" w:rsidR="00294758" w:rsidRPr="00294758" w:rsidRDefault="00A30FE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="00294758" w:rsidRPr="00294758">
                              <w:rPr>
                                <w:sz w:val="16"/>
                                <w:szCs w:val="16"/>
                              </w:rPr>
                              <w:t xml:space="preserve">Web </w:t>
                            </w:r>
                            <w:proofErr w:type="spellStart"/>
                            <w:r w:rsidR="00294758" w:rsidRPr="00294758">
                              <w:rPr>
                                <w:sz w:val="16"/>
                                <w:szCs w:val="16"/>
                              </w:rPr>
                              <w:t>application</w:t>
                            </w:r>
                            <w:proofErr w:type="spellEnd"/>
                            <w:r w:rsidR="00294758" w:rsidRPr="0029475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94758" w:rsidRPr="00294758">
                              <w:rPr>
                                <w:sz w:val="16"/>
                                <w:szCs w:val="16"/>
                              </w:rPr>
                              <w:t>Lischool</w:t>
                            </w:r>
                            <w:proofErr w:type="spellEnd"/>
                          </w:p>
                          <w:p w14:paraId="4867649D" w14:textId="61AEE268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Libri digitali sfogliabili e interattivi</w:t>
                            </w:r>
                          </w:p>
                          <w:p w14:paraId="253CC2DB" w14:textId="7FE86CA9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proofErr w:type="spellStart"/>
                            <w:r w:rsidRPr="00294758">
                              <w:rPr>
                                <w:sz w:val="16"/>
                                <w:szCs w:val="16"/>
                              </w:rPr>
                              <w:t>OltreTesto</w:t>
                            </w:r>
                            <w:proofErr w:type="spellEnd"/>
                            <w:r w:rsidRPr="00294758">
                              <w:rPr>
                                <w:sz w:val="16"/>
                                <w:szCs w:val="16"/>
                              </w:rPr>
                              <w:t xml:space="preserve"> multimediale con </w:t>
                            </w:r>
                            <w:proofErr w:type="spellStart"/>
                            <w:r w:rsidRPr="00294758">
                              <w:rPr>
                                <w:sz w:val="16"/>
                                <w:szCs w:val="16"/>
                              </w:rPr>
                              <w:t>audioletture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espressive dei testi di narrativa</w:t>
                            </w:r>
                          </w:p>
                          <w:p w14:paraId="12BF6862" w14:textId="588864CE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Libro liquido accessibile per alunni con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BES e DSA</w:t>
                            </w:r>
                          </w:p>
                          <w:p w14:paraId="4ACE18AF" w14:textId="31A12545" w:rsidR="00A30FE8" w:rsidRPr="00A30FE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Aula digitale ideale per il cooperative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 xml:space="preserve">earning e la </w:t>
                            </w:r>
                            <w:proofErr w:type="spellStart"/>
                            <w:r w:rsidRPr="00294758">
                              <w:rPr>
                                <w:sz w:val="16"/>
                                <w:szCs w:val="16"/>
                              </w:rPr>
                              <w:t>flipped</w:t>
                            </w:r>
                            <w:proofErr w:type="spellEnd"/>
                            <w:r w:rsidRPr="0029475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94758">
                              <w:rPr>
                                <w:sz w:val="16"/>
                                <w:szCs w:val="16"/>
                              </w:rPr>
                              <w:t>classroom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F6A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05pt;margin-top:13.2pt;width:155.45pt;height:6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" fillcolor="window" strokeweight=".5pt">
                <v:textbox>
                  <w:txbxContent>
                    <w:p w14:paraId="6C0EFF14" w14:textId="5A17E70F" w:rsidR="004A5DF6" w:rsidRDefault="00C63695" w:rsidP="00C63695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73305">
                        <w:rPr>
                          <w:i/>
                          <w:iCs/>
                          <w:sz w:val="16"/>
                          <w:szCs w:val="16"/>
                        </w:rPr>
                        <w:t>PER L’ALUNNO</w:t>
                      </w:r>
                    </w:p>
                    <w:p w14:paraId="62080B54" w14:textId="77777777" w:rsidR="00A30FE8" w:rsidRPr="00B73305" w:rsidRDefault="00A30FE8" w:rsidP="00C63695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A9BCA08" w14:textId="77777777" w:rsidR="0005324A" w:rsidRPr="0005324A" w:rsidRDefault="0005324A" w:rsidP="0005324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5324A">
                        <w:rPr>
                          <w:b/>
                          <w:bCs/>
                          <w:sz w:val="16"/>
                          <w:szCs w:val="16"/>
                        </w:rPr>
                        <w:t>Il filo delle storie 4</w:t>
                      </w:r>
                    </w:p>
                    <w:p w14:paraId="45A28DEA" w14:textId="59EC1763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>Libro di letture 4</w:t>
                      </w:r>
                    </w:p>
                    <w:p w14:paraId="082B3156" w14:textId="2311358A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>Libro di scrittura 4</w:t>
                      </w:r>
                    </w:p>
                    <w:p w14:paraId="7C107639" w14:textId="37A08F0B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>Libro di grammatica 4</w:t>
                      </w:r>
                    </w:p>
                    <w:p w14:paraId="1E945B93" w14:textId="7E55C8C1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>Libro di arte e musica 4-5</w:t>
                      </w:r>
                    </w:p>
                    <w:p w14:paraId="3C89DB69" w14:textId="710FF127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>Libro di educazione civica 4-5</w:t>
                      </w:r>
                    </w:p>
                    <w:p w14:paraId="0FB33027" w14:textId="77777777" w:rsidR="0005324A" w:rsidRPr="0005324A" w:rsidRDefault="0005324A" w:rsidP="0005324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5324A">
                        <w:rPr>
                          <w:b/>
                          <w:bCs/>
                          <w:sz w:val="16"/>
                          <w:szCs w:val="16"/>
                        </w:rPr>
                        <w:t>CODICE ADOZIONALE CLASSE QUARTA</w:t>
                      </w:r>
                    </w:p>
                    <w:p w14:paraId="684AF5F2" w14:textId="00E02805" w:rsidR="0005324A" w:rsidRDefault="0005324A" w:rsidP="0005324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5324A">
                        <w:rPr>
                          <w:b/>
                          <w:bCs/>
                          <w:sz w:val="16"/>
                          <w:szCs w:val="16"/>
                        </w:rPr>
                        <w:t>978-88-7627-419-0</w:t>
                      </w:r>
                    </w:p>
                    <w:p w14:paraId="326BEAF5" w14:textId="77777777" w:rsidR="0005324A" w:rsidRPr="0005324A" w:rsidRDefault="0005324A" w:rsidP="0005324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ECA4472" w14:textId="77777777" w:rsidR="0005324A" w:rsidRPr="0005324A" w:rsidRDefault="0005324A" w:rsidP="0005324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5324A">
                        <w:rPr>
                          <w:b/>
                          <w:bCs/>
                          <w:sz w:val="16"/>
                          <w:szCs w:val="16"/>
                        </w:rPr>
                        <w:t>Il filo delle storie 5</w:t>
                      </w:r>
                    </w:p>
                    <w:p w14:paraId="50B082BC" w14:textId="08DCD524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>Libro di letture 5</w:t>
                      </w:r>
                    </w:p>
                    <w:p w14:paraId="1E943E6A" w14:textId="0B4A9E5B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>Libro di scrittura 5</w:t>
                      </w:r>
                    </w:p>
                    <w:p w14:paraId="382B335D" w14:textId="31681451" w:rsidR="0005324A" w:rsidRPr="0005324A" w:rsidRDefault="0005324A" w:rsidP="0005324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>Libro di grammatica</w:t>
                      </w:r>
                      <w:r w:rsidRPr="0005324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5</w:t>
                      </w:r>
                    </w:p>
                    <w:p w14:paraId="6C5E3BDE" w14:textId="77777777" w:rsidR="0005324A" w:rsidRPr="0005324A" w:rsidRDefault="0005324A" w:rsidP="0005324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5324A">
                        <w:rPr>
                          <w:b/>
                          <w:bCs/>
                          <w:sz w:val="16"/>
                          <w:szCs w:val="16"/>
                        </w:rPr>
                        <w:t>CODICE ADOZIONALE CLASSE QUINTA</w:t>
                      </w:r>
                    </w:p>
                    <w:p w14:paraId="49AFA456" w14:textId="71219A1C" w:rsidR="004C66C6" w:rsidRDefault="0005324A" w:rsidP="0005324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5324A">
                        <w:rPr>
                          <w:b/>
                          <w:bCs/>
                          <w:sz w:val="16"/>
                          <w:szCs w:val="16"/>
                        </w:rPr>
                        <w:t>978-88-7627-420-6</w:t>
                      </w:r>
                    </w:p>
                    <w:p w14:paraId="31221919" w14:textId="77777777" w:rsid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E8A9CB" w14:textId="2EB7E247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30FE8">
                        <w:rPr>
                          <w:i/>
                          <w:iCs/>
                          <w:sz w:val="16"/>
                          <w:szCs w:val="16"/>
                        </w:rPr>
                        <w:t>PER L’INSEGNANTE E LA CLASSE</w:t>
                      </w:r>
                    </w:p>
                    <w:p w14:paraId="5F707A7C" w14:textId="7917C5D4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95C1339" w14:textId="0F20AE36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>Guida annessa al corso con CD-ROM:</w:t>
                      </w:r>
                    </w:p>
                    <w:p w14:paraId="4C5A4CAB" w14:textId="77777777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 w:rsidRPr="0005324A">
                        <w:rPr>
                          <w:sz w:val="16"/>
                          <w:szCs w:val="16"/>
                        </w:rPr>
                        <w:t>programmazione, unità di apprendimento,</w:t>
                      </w:r>
                    </w:p>
                    <w:p w14:paraId="3F3C2997" w14:textId="77777777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 w:rsidRPr="0005324A">
                        <w:rPr>
                          <w:sz w:val="16"/>
                          <w:szCs w:val="16"/>
                        </w:rPr>
                        <w:t>attività e schede di consolidamento,</w:t>
                      </w:r>
                    </w:p>
                    <w:p w14:paraId="02146E29" w14:textId="77777777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 w:rsidRPr="0005324A">
                        <w:rPr>
                          <w:sz w:val="16"/>
                          <w:szCs w:val="16"/>
                        </w:rPr>
                        <w:t>verifiche dell’apprendimento e prove di</w:t>
                      </w:r>
                    </w:p>
                    <w:p w14:paraId="64D2C860" w14:textId="77777777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 w:rsidRPr="0005324A">
                        <w:rPr>
                          <w:sz w:val="16"/>
                          <w:szCs w:val="16"/>
                        </w:rPr>
                        <w:t>valutazione delle competenze con compiti</w:t>
                      </w:r>
                    </w:p>
                    <w:p w14:paraId="055DEE89" w14:textId="77777777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 w:rsidRPr="0005324A">
                        <w:rPr>
                          <w:sz w:val="16"/>
                          <w:szCs w:val="16"/>
                        </w:rPr>
                        <w:t>di realtà e autobiografie cognitive</w:t>
                      </w:r>
                    </w:p>
                    <w:p w14:paraId="7F94B836" w14:textId="5DA4C772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>4 poster con mappe dei generi testuali e</w:t>
                      </w:r>
                    </w:p>
                    <w:p w14:paraId="076BE389" w14:textId="77777777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 w:rsidRPr="0005324A">
                        <w:rPr>
                          <w:sz w:val="16"/>
                          <w:szCs w:val="16"/>
                        </w:rPr>
                        <w:t>mappe grammaticali</w:t>
                      </w:r>
                    </w:p>
                    <w:p w14:paraId="5104B23F" w14:textId="0F5C4307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 xml:space="preserve">Testi semplificati disponibili su </w:t>
                      </w:r>
                      <w:proofErr w:type="spellStart"/>
                      <w:r w:rsidRPr="0005324A">
                        <w:rPr>
                          <w:sz w:val="16"/>
                          <w:szCs w:val="16"/>
                        </w:rPr>
                        <w:t>Lischool</w:t>
                      </w:r>
                      <w:proofErr w:type="spellEnd"/>
                    </w:p>
                    <w:p w14:paraId="3C36EC8F" w14:textId="22997652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>Agenda scuola</w:t>
                      </w:r>
                    </w:p>
                    <w:p w14:paraId="221E0357" w14:textId="2A34C74A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>Una guida didattica disciplinare</w:t>
                      </w:r>
                    </w:p>
                    <w:p w14:paraId="7472EED4" w14:textId="77777777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 w:rsidRPr="0005324A">
                        <w:rPr>
                          <w:sz w:val="16"/>
                          <w:szCs w:val="16"/>
                        </w:rPr>
                        <w:t>PROGETTO COMPETENZE per ciascun</w:t>
                      </w:r>
                    </w:p>
                    <w:p w14:paraId="78412D21" w14:textId="77777777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 w:rsidRPr="0005324A">
                        <w:rPr>
                          <w:sz w:val="16"/>
                          <w:szCs w:val="16"/>
                        </w:rPr>
                        <w:t>anno</w:t>
                      </w:r>
                    </w:p>
                    <w:p w14:paraId="171D876A" w14:textId="03AA7906" w:rsidR="0005324A" w:rsidRP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 xml:space="preserve">In omaggio </w:t>
                      </w:r>
                      <w:r>
                        <w:rPr>
                          <w:sz w:val="16"/>
                          <w:szCs w:val="16"/>
                        </w:rPr>
                        <w:t>LA BIBLIOTECA DI CLASSE, con 15 volumi di narrativa</w:t>
                      </w:r>
                    </w:p>
                    <w:p w14:paraId="74A78F78" w14:textId="77777777" w:rsidR="0005324A" w:rsidRDefault="0005324A" w:rsidP="00A30FE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2BE7CE" w14:textId="3DF17F25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30FE8">
                        <w:rPr>
                          <w:i/>
                          <w:iCs/>
                          <w:sz w:val="16"/>
                          <w:szCs w:val="16"/>
                        </w:rPr>
                        <w:t>DOTAZIONE MULTIMEDIALE</w:t>
                      </w:r>
                    </w:p>
                    <w:p w14:paraId="0C944BE6" w14:textId="30305F8B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C1BFA8B" w14:textId="77777777" w:rsidR="00294758" w:rsidRPr="00294758" w:rsidRDefault="00A30FE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="00294758" w:rsidRPr="00294758">
                        <w:rPr>
                          <w:sz w:val="16"/>
                          <w:szCs w:val="16"/>
                        </w:rPr>
                        <w:t xml:space="preserve">Web </w:t>
                      </w:r>
                      <w:proofErr w:type="spellStart"/>
                      <w:r w:rsidR="00294758" w:rsidRPr="00294758">
                        <w:rPr>
                          <w:sz w:val="16"/>
                          <w:szCs w:val="16"/>
                        </w:rPr>
                        <w:t>application</w:t>
                      </w:r>
                      <w:proofErr w:type="spellEnd"/>
                      <w:r w:rsidR="00294758" w:rsidRPr="0029475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94758" w:rsidRPr="00294758">
                        <w:rPr>
                          <w:sz w:val="16"/>
                          <w:szCs w:val="16"/>
                        </w:rPr>
                        <w:t>Lischool</w:t>
                      </w:r>
                      <w:proofErr w:type="spellEnd"/>
                    </w:p>
                    <w:p w14:paraId="4867649D" w14:textId="61AEE268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294758">
                        <w:rPr>
                          <w:sz w:val="16"/>
                          <w:szCs w:val="16"/>
                        </w:rPr>
                        <w:t>Libri digitali sfogliabili e interattivi</w:t>
                      </w:r>
                    </w:p>
                    <w:p w14:paraId="253CC2DB" w14:textId="7FE86CA9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proofErr w:type="spellStart"/>
                      <w:r w:rsidRPr="00294758">
                        <w:rPr>
                          <w:sz w:val="16"/>
                          <w:szCs w:val="16"/>
                        </w:rPr>
                        <w:t>OltreTesto</w:t>
                      </w:r>
                      <w:proofErr w:type="spellEnd"/>
                      <w:r w:rsidRPr="00294758">
                        <w:rPr>
                          <w:sz w:val="16"/>
                          <w:szCs w:val="16"/>
                        </w:rPr>
                        <w:t xml:space="preserve"> multimediale con </w:t>
                      </w:r>
                      <w:proofErr w:type="spellStart"/>
                      <w:r w:rsidRPr="00294758">
                        <w:rPr>
                          <w:sz w:val="16"/>
                          <w:szCs w:val="16"/>
                        </w:rPr>
                        <w:t>audioletture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espressive dei testi di narrativa</w:t>
                      </w:r>
                    </w:p>
                    <w:p w14:paraId="12BF6862" w14:textId="588864CE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294758">
                        <w:rPr>
                          <w:sz w:val="16"/>
                          <w:szCs w:val="16"/>
                        </w:rPr>
                        <w:t>Libro liquido accessibile per alunni con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BES e DSA</w:t>
                      </w:r>
                    </w:p>
                    <w:p w14:paraId="4ACE18AF" w14:textId="31A12545" w:rsidR="00A30FE8" w:rsidRPr="00A30FE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94758">
                        <w:rPr>
                          <w:sz w:val="16"/>
                          <w:szCs w:val="16"/>
                        </w:rPr>
                        <w:t>Aula digitale ideale per il cooperative</w:t>
                      </w:r>
                      <w:r>
                        <w:rPr>
                          <w:sz w:val="16"/>
                          <w:szCs w:val="16"/>
                        </w:rPr>
                        <w:t xml:space="preserve"> l</w:t>
                      </w:r>
                      <w:r w:rsidRPr="00294758">
                        <w:rPr>
                          <w:sz w:val="16"/>
                          <w:szCs w:val="16"/>
                        </w:rPr>
                        <w:t xml:space="preserve">earning e la </w:t>
                      </w:r>
                      <w:proofErr w:type="spellStart"/>
                      <w:r w:rsidRPr="00294758">
                        <w:rPr>
                          <w:sz w:val="16"/>
                          <w:szCs w:val="16"/>
                        </w:rPr>
                        <w:t>flipped</w:t>
                      </w:r>
                      <w:proofErr w:type="spellEnd"/>
                      <w:r w:rsidRPr="0029475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94758">
                        <w:rPr>
                          <w:sz w:val="16"/>
                          <w:szCs w:val="16"/>
                        </w:rPr>
                        <w:t>classroom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00E956" w14:textId="365454F8" w:rsidR="0005324A" w:rsidRPr="0005324A" w:rsidRDefault="0005324A" w:rsidP="0005324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05324A">
        <w:rPr>
          <w:rFonts w:cstheme="minorHAnsi"/>
          <w:color w:val="000000"/>
          <w:sz w:val="20"/>
          <w:szCs w:val="20"/>
        </w:rPr>
        <w:t>Per l’anno scolastico 202</w:t>
      </w:r>
      <w:r w:rsidR="00401785">
        <w:rPr>
          <w:rFonts w:cstheme="minorHAnsi"/>
          <w:color w:val="000000"/>
          <w:sz w:val="20"/>
          <w:szCs w:val="20"/>
        </w:rPr>
        <w:t>3</w:t>
      </w:r>
      <w:r w:rsidRPr="0005324A">
        <w:rPr>
          <w:rFonts w:cstheme="minorHAnsi"/>
          <w:color w:val="000000"/>
          <w:sz w:val="20"/>
          <w:szCs w:val="20"/>
        </w:rPr>
        <w:t>-202</w:t>
      </w:r>
      <w:r w:rsidR="00401785">
        <w:rPr>
          <w:rFonts w:cstheme="minorHAnsi"/>
          <w:color w:val="000000"/>
          <w:sz w:val="20"/>
          <w:szCs w:val="20"/>
        </w:rPr>
        <w:t>4</w:t>
      </w:r>
      <w:r w:rsidRPr="0005324A">
        <w:rPr>
          <w:rFonts w:cstheme="minorHAnsi"/>
          <w:color w:val="000000"/>
          <w:sz w:val="20"/>
          <w:szCs w:val="20"/>
        </w:rPr>
        <w:t xml:space="preserve"> si propone l’adozione del sussidiario dei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 xml:space="preserve">linguaggi </w:t>
      </w:r>
      <w:r w:rsidRPr="0005324A">
        <w:rPr>
          <w:rFonts w:cstheme="minorHAnsi"/>
          <w:color w:val="FF0000"/>
          <w:sz w:val="20"/>
          <w:szCs w:val="20"/>
        </w:rPr>
        <w:t xml:space="preserve">Il filo delle storie </w:t>
      </w:r>
      <w:r w:rsidRPr="0005324A">
        <w:rPr>
          <w:rFonts w:cstheme="minorHAnsi"/>
          <w:color w:val="000000"/>
          <w:sz w:val="20"/>
          <w:szCs w:val="20"/>
        </w:rPr>
        <w:t>perché è un progetto didattico che si prefigge</w:t>
      </w:r>
      <w:r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5324A">
        <w:rPr>
          <w:rFonts w:cstheme="minorHAnsi"/>
          <w:color w:val="000000"/>
          <w:sz w:val="20"/>
          <w:szCs w:val="20"/>
        </w:rPr>
        <w:t>diattivare</w:t>
      </w:r>
      <w:proofErr w:type="spellEnd"/>
      <w:r w:rsidRPr="0005324A">
        <w:rPr>
          <w:rFonts w:cstheme="minorHAnsi"/>
          <w:color w:val="000000"/>
          <w:sz w:val="20"/>
          <w:szCs w:val="20"/>
        </w:rPr>
        <w:t xml:space="preserve"> e sviluppare negli allievi le competenze linguistiche, cioè quelle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orali, di lettura, di scrittura e di riflessione linguistica attraverso proposte</w:t>
      </w:r>
      <w:r>
        <w:rPr>
          <w:rFonts w:cstheme="minorHAnsi"/>
          <w:color w:val="000000"/>
          <w:sz w:val="20"/>
          <w:szCs w:val="20"/>
        </w:rPr>
        <w:t xml:space="preserve">. </w:t>
      </w:r>
      <w:r w:rsidRPr="0005324A">
        <w:rPr>
          <w:rFonts w:cstheme="minorHAnsi"/>
          <w:color w:val="000000"/>
          <w:sz w:val="20"/>
          <w:szCs w:val="20"/>
        </w:rPr>
        <w:t>didattiche innovative.</w:t>
      </w:r>
    </w:p>
    <w:p w14:paraId="74B96AEF" w14:textId="03015FA5" w:rsidR="0005324A" w:rsidRPr="0005324A" w:rsidRDefault="0005324A" w:rsidP="0005324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05324A">
        <w:rPr>
          <w:rFonts w:cstheme="minorHAnsi"/>
          <w:color w:val="000000"/>
          <w:sz w:val="20"/>
          <w:szCs w:val="20"/>
        </w:rPr>
        <w:t xml:space="preserve">Il percorso linguistico sviluppa e mette a fuoco le </w:t>
      </w:r>
      <w:r w:rsidRPr="0005324A">
        <w:rPr>
          <w:rFonts w:cstheme="minorHAnsi"/>
          <w:color w:val="FF0000"/>
          <w:sz w:val="20"/>
          <w:szCs w:val="20"/>
        </w:rPr>
        <w:t xml:space="preserve">tipologie testuali </w:t>
      </w:r>
      <w:r w:rsidRPr="0005324A">
        <w:rPr>
          <w:rFonts w:cstheme="minorHAnsi"/>
          <w:color w:val="000000"/>
          <w:sz w:val="20"/>
          <w:szCs w:val="20"/>
        </w:rPr>
        <w:t xml:space="preserve">e i </w:t>
      </w:r>
      <w:r w:rsidRPr="0005324A">
        <w:rPr>
          <w:rFonts w:cstheme="minorHAnsi"/>
          <w:color w:val="FF0000"/>
          <w:sz w:val="20"/>
          <w:szCs w:val="20"/>
        </w:rPr>
        <w:t>generi</w:t>
      </w:r>
      <w:r w:rsidRPr="0005324A">
        <w:rPr>
          <w:rFonts w:cstheme="minorHAnsi"/>
          <w:color w:val="000000"/>
          <w:sz w:val="20"/>
          <w:szCs w:val="20"/>
        </w:rPr>
        <w:t>.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 xml:space="preserve">I libri di </w:t>
      </w:r>
      <w:r w:rsidRPr="0005324A">
        <w:rPr>
          <w:rFonts w:cstheme="minorHAnsi"/>
          <w:color w:val="FF0000"/>
          <w:sz w:val="20"/>
          <w:szCs w:val="20"/>
        </w:rPr>
        <w:t xml:space="preserve">letture </w:t>
      </w:r>
      <w:r w:rsidRPr="0005324A">
        <w:rPr>
          <w:rFonts w:cstheme="minorHAnsi"/>
          <w:color w:val="000000"/>
          <w:sz w:val="20"/>
          <w:szCs w:val="20"/>
        </w:rPr>
        <w:t>propongono una scelta antologica accurata con lo scopo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di offrire ai bambini una lettura avvincente, divertente, interessante e mai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 xml:space="preserve">noiosa, proprio con l’intento primario di diffondere il </w:t>
      </w:r>
      <w:r w:rsidRPr="0005324A">
        <w:rPr>
          <w:rFonts w:cstheme="minorHAnsi"/>
          <w:color w:val="FF0000"/>
          <w:sz w:val="20"/>
          <w:szCs w:val="20"/>
        </w:rPr>
        <w:t xml:space="preserve">piacere del leggere </w:t>
      </w:r>
      <w:r w:rsidRPr="0005324A">
        <w:rPr>
          <w:rFonts w:cstheme="minorHAnsi"/>
          <w:color w:val="000000"/>
          <w:sz w:val="20"/>
          <w:szCs w:val="20"/>
        </w:rPr>
        <w:t>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di presentare i diversi generi testuali.</w:t>
      </w:r>
    </w:p>
    <w:p w14:paraId="2DBE6D2E" w14:textId="0AD5F9A0" w:rsidR="0005324A" w:rsidRPr="0005324A" w:rsidRDefault="0005324A" w:rsidP="0005324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05324A">
        <w:rPr>
          <w:rFonts w:cstheme="minorHAnsi"/>
          <w:color w:val="000000"/>
          <w:sz w:val="20"/>
          <w:szCs w:val="20"/>
        </w:rPr>
        <w:t>Le diverse tipologie testuali sono introdotte da una mappa e da un testo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modello che la esemplifica e visualizza attivamente. A chiusura delle sezioni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 xml:space="preserve">dedicate ai diversi generi testuali, sono presenti pagine che </w:t>
      </w:r>
      <w:proofErr w:type="spellStart"/>
      <w:r w:rsidRPr="0005324A">
        <w:rPr>
          <w:rFonts w:cstheme="minorHAnsi"/>
          <w:color w:val="000000"/>
          <w:sz w:val="20"/>
          <w:szCs w:val="20"/>
        </w:rPr>
        <w:t>propongonovarie</w:t>
      </w:r>
      <w:proofErr w:type="spellEnd"/>
      <w:r w:rsidRPr="0005324A">
        <w:rPr>
          <w:rFonts w:cstheme="minorHAnsi"/>
          <w:color w:val="000000"/>
          <w:sz w:val="20"/>
          <w:szCs w:val="20"/>
        </w:rPr>
        <w:t xml:space="preserve"> attività per la verifica delle conoscenze.</w:t>
      </w:r>
    </w:p>
    <w:p w14:paraId="5AC1B5FF" w14:textId="2CF6D6B4" w:rsidR="0005324A" w:rsidRPr="0005324A" w:rsidRDefault="0005324A" w:rsidP="0005324A">
      <w:pPr>
        <w:autoSpaceDE w:val="0"/>
        <w:autoSpaceDN w:val="0"/>
        <w:adjustRightInd w:val="0"/>
        <w:jc w:val="both"/>
        <w:rPr>
          <w:rFonts w:cstheme="minorHAnsi"/>
          <w:color w:val="FF0000"/>
          <w:sz w:val="20"/>
          <w:szCs w:val="20"/>
        </w:rPr>
      </w:pPr>
      <w:r w:rsidRPr="0005324A">
        <w:rPr>
          <w:rFonts w:cstheme="minorHAnsi"/>
          <w:color w:val="000000"/>
          <w:sz w:val="20"/>
          <w:szCs w:val="20"/>
        </w:rPr>
        <w:t>Particolare attenzione viene posta all’</w:t>
      </w:r>
      <w:r w:rsidRPr="0005324A">
        <w:rPr>
          <w:rFonts w:cstheme="minorHAnsi"/>
          <w:color w:val="FF0000"/>
          <w:sz w:val="20"/>
          <w:szCs w:val="20"/>
        </w:rPr>
        <w:t xml:space="preserve">educazione all’affettività </w:t>
      </w:r>
      <w:r w:rsidRPr="0005324A">
        <w:rPr>
          <w:rFonts w:cstheme="minorHAnsi"/>
          <w:color w:val="000000"/>
          <w:sz w:val="20"/>
          <w:szCs w:val="20"/>
        </w:rPr>
        <w:t>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all’</w:t>
      </w:r>
      <w:r w:rsidRPr="0005324A">
        <w:rPr>
          <w:rFonts w:cstheme="minorHAnsi"/>
          <w:color w:val="FF0000"/>
          <w:sz w:val="20"/>
          <w:szCs w:val="20"/>
        </w:rPr>
        <w:t>educazione</w:t>
      </w:r>
      <w:r>
        <w:rPr>
          <w:rFonts w:cstheme="minorHAnsi"/>
          <w:color w:val="FF0000"/>
          <w:sz w:val="20"/>
          <w:szCs w:val="20"/>
        </w:rPr>
        <w:t xml:space="preserve"> </w:t>
      </w:r>
      <w:r w:rsidRPr="0005324A">
        <w:rPr>
          <w:rFonts w:cstheme="minorHAnsi"/>
          <w:color w:val="FF0000"/>
          <w:sz w:val="20"/>
          <w:szCs w:val="20"/>
        </w:rPr>
        <w:t xml:space="preserve">civica </w:t>
      </w:r>
      <w:r w:rsidRPr="0005324A">
        <w:rPr>
          <w:rFonts w:cstheme="minorHAnsi"/>
          <w:color w:val="000000"/>
          <w:sz w:val="20"/>
          <w:szCs w:val="20"/>
        </w:rPr>
        <w:t xml:space="preserve">con percorsi che favoriscono lo sviluppo delle </w:t>
      </w:r>
      <w:proofErr w:type="spellStart"/>
      <w:r w:rsidRPr="0005324A">
        <w:rPr>
          <w:rFonts w:cstheme="minorHAnsi"/>
          <w:color w:val="000000"/>
          <w:sz w:val="20"/>
          <w:szCs w:val="20"/>
        </w:rPr>
        <w:t>capacitànecessarie</w:t>
      </w:r>
      <w:proofErr w:type="spellEnd"/>
      <w:r w:rsidRPr="0005324A">
        <w:rPr>
          <w:rFonts w:cstheme="minorHAnsi"/>
          <w:color w:val="000000"/>
          <w:sz w:val="20"/>
          <w:szCs w:val="20"/>
        </w:rPr>
        <w:t xml:space="preserve"> per imparare a leggere le proprie emozioni e a gestirle 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che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sollecitano gli alunni a un’attenta riflessione sui comportamenti di gruppo</w:t>
      </w:r>
    </w:p>
    <w:p w14:paraId="650855D9" w14:textId="7FC076FF" w:rsidR="0005324A" w:rsidRPr="0005324A" w:rsidRDefault="0005324A" w:rsidP="0005324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05324A">
        <w:rPr>
          <w:rFonts w:cstheme="minorHAnsi"/>
          <w:color w:val="000000"/>
          <w:sz w:val="20"/>
          <w:szCs w:val="20"/>
        </w:rPr>
        <w:t>al fine di individuare quegli atteggiamenti che violano la dignità della persona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e il rispetto reciproco.</w:t>
      </w:r>
    </w:p>
    <w:p w14:paraId="1CD8B009" w14:textId="12473D2A" w:rsidR="0005324A" w:rsidRPr="0005324A" w:rsidRDefault="0005324A" w:rsidP="0005324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05324A">
        <w:rPr>
          <w:rFonts w:cstheme="minorHAnsi"/>
          <w:color w:val="000000"/>
          <w:sz w:val="20"/>
          <w:szCs w:val="20"/>
        </w:rPr>
        <w:t xml:space="preserve">Le </w:t>
      </w:r>
      <w:r w:rsidRPr="0005324A">
        <w:rPr>
          <w:rFonts w:cstheme="minorHAnsi"/>
          <w:color w:val="FF0000"/>
          <w:sz w:val="20"/>
          <w:szCs w:val="20"/>
        </w:rPr>
        <w:t xml:space="preserve">pagine di didattica inclusiva </w:t>
      </w:r>
      <w:r w:rsidRPr="0005324A">
        <w:rPr>
          <w:rFonts w:cstheme="minorHAnsi"/>
          <w:color w:val="000000"/>
          <w:sz w:val="20"/>
          <w:szCs w:val="20"/>
        </w:rPr>
        <w:t>propongono testi appartenenti alle diverse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 xml:space="preserve">tipologie in carattere </w:t>
      </w:r>
      <w:proofErr w:type="spellStart"/>
      <w:r w:rsidRPr="0005324A">
        <w:rPr>
          <w:rFonts w:cstheme="minorHAnsi"/>
          <w:color w:val="000000"/>
          <w:sz w:val="20"/>
          <w:szCs w:val="20"/>
        </w:rPr>
        <w:t>EasyReading</w:t>
      </w:r>
      <w:proofErr w:type="spellEnd"/>
      <w:r w:rsidRPr="0005324A">
        <w:rPr>
          <w:rFonts w:cstheme="minorHAnsi"/>
          <w:color w:val="000000"/>
          <w:sz w:val="20"/>
          <w:szCs w:val="20"/>
        </w:rPr>
        <w:t>.</w:t>
      </w:r>
    </w:p>
    <w:p w14:paraId="796DCB65" w14:textId="04CBCEE2" w:rsidR="0005324A" w:rsidRPr="0005324A" w:rsidRDefault="0005324A" w:rsidP="0005324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05324A">
        <w:rPr>
          <w:rFonts w:cstheme="minorHAnsi"/>
          <w:color w:val="000000"/>
          <w:sz w:val="20"/>
          <w:szCs w:val="20"/>
        </w:rPr>
        <w:t xml:space="preserve">Il percorso dedicato alle </w:t>
      </w:r>
      <w:r w:rsidRPr="0005324A">
        <w:rPr>
          <w:rFonts w:cstheme="minorHAnsi"/>
          <w:color w:val="FF0000"/>
          <w:sz w:val="20"/>
          <w:szCs w:val="20"/>
        </w:rPr>
        <w:t xml:space="preserve">quattro stagioni </w:t>
      </w:r>
      <w:r w:rsidRPr="0005324A">
        <w:rPr>
          <w:rFonts w:cstheme="minorHAnsi"/>
          <w:color w:val="000000"/>
          <w:sz w:val="20"/>
          <w:szCs w:val="20"/>
        </w:rPr>
        <w:t>adotta il linguaggio poetico 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quello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espressivo, con racconti a tema, poesie, analisi di opere d’arte e laboratori.</w:t>
      </w:r>
    </w:p>
    <w:p w14:paraId="246E6D33" w14:textId="39D90EE9" w:rsidR="0005324A" w:rsidRPr="0005324A" w:rsidRDefault="0005324A" w:rsidP="0005324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05324A">
        <w:rPr>
          <w:rFonts w:cstheme="minorHAnsi"/>
          <w:color w:val="000000"/>
          <w:sz w:val="20"/>
          <w:szCs w:val="20"/>
        </w:rPr>
        <w:t xml:space="preserve">I libri di letture forniscono anche esempi di </w:t>
      </w:r>
      <w:r w:rsidRPr="0005324A">
        <w:rPr>
          <w:rFonts w:cstheme="minorHAnsi"/>
          <w:color w:val="FF0000"/>
          <w:sz w:val="20"/>
          <w:szCs w:val="20"/>
        </w:rPr>
        <w:t xml:space="preserve">compiti di realtà </w:t>
      </w:r>
      <w:r w:rsidRPr="0005324A">
        <w:rPr>
          <w:rFonts w:cstheme="minorHAnsi"/>
          <w:color w:val="000000"/>
          <w:sz w:val="20"/>
          <w:szCs w:val="20"/>
        </w:rPr>
        <w:t>da utilizzare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per la valutazione delle competenze. Chiudono il volume pagine di preparazione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 xml:space="preserve">alle </w:t>
      </w:r>
      <w:r w:rsidRPr="0005324A">
        <w:rPr>
          <w:rFonts w:cstheme="minorHAnsi"/>
          <w:color w:val="FF0000"/>
          <w:sz w:val="20"/>
          <w:szCs w:val="20"/>
        </w:rPr>
        <w:t>Prove Invalsi</w:t>
      </w:r>
      <w:r w:rsidRPr="0005324A">
        <w:rPr>
          <w:rFonts w:cstheme="minorHAnsi"/>
          <w:color w:val="000000"/>
          <w:sz w:val="20"/>
          <w:szCs w:val="20"/>
        </w:rPr>
        <w:t>.</w:t>
      </w:r>
    </w:p>
    <w:p w14:paraId="01A4DB5A" w14:textId="0B35C75C" w:rsidR="0005324A" w:rsidRPr="0005324A" w:rsidRDefault="0005324A" w:rsidP="0005324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05324A">
        <w:rPr>
          <w:rFonts w:cstheme="minorHAnsi"/>
          <w:color w:val="000000"/>
          <w:sz w:val="20"/>
          <w:szCs w:val="20"/>
        </w:rPr>
        <w:t xml:space="preserve">I </w:t>
      </w:r>
      <w:r w:rsidRPr="0005324A">
        <w:rPr>
          <w:rFonts w:cstheme="minorHAnsi"/>
          <w:color w:val="FF0000"/>
          <w:sz w:val="20"/>
          <w:szCs w:val="20"/>
        </w:rPr>
        <w:t xml:space="preserve">libri di scrittura </w:t>
      </w:r>
      <w:r w:rsidRPr="0005324A">
        <w:rPr>
          <w:rFonts w:cstheme="minorHAnsi"/>
          <w:color w:val="000000"/>
          <w:sz w:val="20"/>
          <w:szCs w:val="20"/>
        </w:rPr>
        <w:t>sono strutturati per tipologie testuali, in stretto collegamento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con l’antologia. Sono caratterizzati da una prima parte dedicata agli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elementi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fondamentali della buona scrittura e una successiva sezione in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cui vengono presentati i “passi” da compiere per il processo di scrittura: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pianificazione,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trascrizione e revisione. Percorsi specifici sono dedicati al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FF0000"/>
          <w:sz w:val="20"/>
          <w:szCs w:val="20"/>
        </w:rPr>
        <w:t>riassunto</w:t>
      </w:r>
      <w:r w:rsidRPr="0005324A">
        <w:rPr>
          <w:rFonts w:cstheme="minorHAnsi"/>
          <w:color w:val="000000"/>
          <w:sz w:val="20"/>
          <w:szCs w:val="20"/>
        </w:rPr>
        <w:t xml:space="preserve">, alla </w:t>
      </w:r>
      <w:r w:rsidRPr="0005324A">
        <w:rPr>
          <w:rFonts w:cstheme="minorHAnsi"/>
          <w:color w:val="FF0000"/>
          <w:sz w:val="20"/>
          <w:szCs w:val="20"/>
        </w:rPr>
        <w:t xml:space="preserve">scrittura creativa </w:t>
      </w:r>
      <w:r w:rsidRPr="0005324A">
        <w:rPr>
          <w:rFonts w:cstheme="minorHAnsi"/>
          <w:color w:val="000000"/>
          <w:sz w:val="20"/>
          <w:szCs w:val="20"/>
        </w:rPr>
        <w:t xml:space="preserve">e al </w:t>
      </w:r>
      <w:r w:rsidRPr="0005324A">
        <w:rPr>
          <w:rFonts w:cstheme="minorHAnsi"/>
          <w:color w:val="FF0000"/>
          <w:sz w:val="20"/>
          <w:szCs w:val="20"/>
        </w:rPr>
        <w:t>coding unplugged</w:t>
      </w:r>
      <w:r w:rsidRPr="0005324A">
        <w:rPr>
          <w:rFonts w:cstheme="minorHAnsi"/>
          <w:color w:val="000000"/>
          <w:sz w:val="20"/>
          <w:szCs w:val="20"/>
        </w:rPr>
        <w:t>.</w:t>
      </w:r>
    </w:p>
    <w:p w14:paraId="0F81E357" w14:textId="1D95DD4B" w:rsidR="0005324A" w:rsidRPr="0005324A" w:rsidRDefault="0005324A" w:rsidP="0005324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05324A">
        <w:rPr>
          <w:rFonts w:cstheme="minorHAnsi"/>
          <w:color w:val="000000"/>
          <w:sz w:val="20"/>
          <w:szCs w:val="20"/>
        </w:rPr>
        <w:t xml:space="preserve">I due volumi di </w:t>
      </w:r>
      <w:r w:rsidRPr="0005324A">
        <w:rPr>
          <w:rFonts w:cstheme="minorHAnsi"/>
          <w:color w:val="FF0000"/>
          <w:sz w:val="20"/>
          <w:szCs w:val="20"/>
        </w:rPr>
        <w:t xml:space="preserve">riflessione linguistica </w:t>
      </w:r>
      <w:r w:rsidRPr="0005324A">
        <w:rPr>
          <w:rFonts w:cstheme="minorHAnsi"/>
          <w:color w:val="000000"/>
          <w:sz w:val="20"/>
          <w:szCs w:val="20"/>
        </w:rPr>
        <w:t>(uno per la classe quarta e uno per la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classe quinta) offrono ampi percorsi graduali, suddivisi nelle sezioni di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ortografia,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comunicazione, lessico, morfologia e sintassi, storia della lingua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 xml:space="preserve">in classe 5. Chiude il volume una sezione dedicata alle </w:t>
      </w:r>
      <w:r w:rsidRPr="0005324A">
        <w:rPr>
          <w:rFonts w:cstheme="minorHAnsi"/>
          <w:color w:val="FF0000"/>
          <w:sz w:val="20"/>
          <w:szCs w:val="20"/>
        </w:rPr>
        <w:t xml:space="preserve">mappe </w:t>
      </w:r>
      <w:r w:rsidRPr="0005324A">
        <w:rPr>
          <w:rFonts w:cstheme="minorHAnsi"/>
          <w:color w:val="000000"/>
          <w:sz w:val="20"/>
          <w:szCs w:val="20"/>
        </w:rPr>
        <w:t>riassuntive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 xml:space="preserve">dei vari argomenti grammaticali e una </w:t>
      </w:r>
      <w:r w:rsidRPr="0005324A">
        <w:rPr>
          <w:rFonts w:cstheme="minorHAnsi"/>
          <w:color w:val="FF0000"/>
          <w:sz w:val="20"/>
          <w:szCs w:val="20"/>
        </w:rPr>
        <w:t>Prova Invalsi</w:t>
      </w:r>
      <w:r w:rsidRPr="0005324A">
        <w:rPr>
          <w:rFonts w:cstheme="minorHAnsi"/>
          <w:color w:val="000000"/>
          <w:sz w:val="20"/>
          <w:szCs w:val="20"/>
        </w:rPr>
        <w:t>.</w:t>
      </w:r>
    </w:p>
    <w:p w14:paraId="1874701B" w14:textId="420899AE" w:rsidR="0005324A" w:rsidRPr="0005324A" w:rsidRDefault="0005324A" w:rsidP="0005324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05324A">
        <w:rPr>
          <w:rFonts w:cstheme="minorHAnsi"/>
          <w:color w:val="000000"/>
          <w:sz w:val="20"/>
          <w:szCs w:val="20"/>
        </w:rPr>
        <w:t xml:space="preserve">Il volume biennale di </w:t>
      </w:r>
      <w:r w:rsidRPr="0005324A">
        <w:rPr>
          <w:rFonts w:cstheme="minorHAnsi"/>
          <w:color w:val="FF0000"/>
          <w:sz w:val="20"/>
          <w:szCs w:val="20"/>
        </w:rPr>
        <w:t xml:space="preserve">arte e musica </w:t>
      </w:r>
      <w:r w:rsidRPr="0005324A">
        <w:rPr>
          <w:rFonts w:cstheme="minorHAnsi"/>
          <w:color w:val="000000"/>
          <w:sz w:val="20"/>
          <w:szCs w:val="20"/>
        </w:rPr>
        <w:t>propone percorsi che sviluppano 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potenziano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nell’alunno le capacità di esprimersi e comunicare in modo creativo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e personale e stimolano l’acquisizione di un atteggiamento di consapevole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attenzione verso il patrimonio artistico.</w:t>
      </w:r>
    </w:p>
    <w:p w14:paraId="03D27884" w14:textId="53EB1A19" w:rsidR="0009730D" w:rsidRPr="0005324A" w:rsidRDefault="0005324A" w:rsidP="0005324A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05324A">
        <w:rPr>
          <w:rFonts w:cstheme="minorHAnsi"/>
          <w:color w:val="000000"/>
          <w:sz w:val="20"/>
          <w:szCs w:val="20"/>
        </w:rPr>
        <w:t>Completa il progetto una novità assoluta, un volume biennale specifico per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l’</w:t>
      </w:r>
      <w:r w:rsidRPr="0005324A">
        <w:rPr>
          <w:rFonts w:cstheme="minorHAnsi"/>
          <w:color w:val="FF0000"/>
          <w:sz w:val="20"/>
          <w:szCs w:val="20"/>
        </w:rPr>
        <w:t>Educazione civica</w:t>
      </w:r>
      <w:r w:rsidRPr="0005324A">
        <w:rPr>
          <w:rFonts w:cstheme="minorHAnsi"/>
          <w:color w:val="000000"/>
          <w:sz w:val="20"/>
          <w:szCs w:val="20"/>
        </w:rPr>
        <w:t>, insegnamento reso obbligatorio dall’anno scolastico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2020/21 dalla legge 92 del 22 agosto 2019. Il volume affronta in modo specifico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 xml:space="preserve">gli argomenti attinenti a </w:t>
      </w:r>
      <w:r w:rsidRPr="0005324A">
        <w:rPr>
          <w:rFonts w:cstheme="minorHAnsi"/>
          <w:color w:val="FF0000"/>
          <w:sz w:val="20"/>
          <w:szCs w:val="20"/>
        </w:rPr>
        <w:t>Cittadinanza e Costituzione</w:t>
      </w:r>
      <w:r w:rsidRPr="0005324A">
        <w:rPr>
          <w:rFonts w:cstheme="minorHAnsi"/>
          <w:color w:val="000000"/>
          <w:sz w:val="20"/>
          <w:szCs w:val="20"/>
        </w:rPr>
        <w:t xml:space="preserve">, </w:t>
      </w:r>
      <w:r w:rsidRPr="0005324A">
        <w:rPr>
          <w:rFonts w:cstheme="minorHAnsi"/>
          <w:color w:val="FF0000"/>
          <w:sz w:val="20"/>
          <w:szCs w:val="20"/>
        </w:rPr>
        <w:t>Cittadinanza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FF0000"/>
          <w:sz w:val="20"/>
          <w:szCs w:val="20"/>
        </w:rPr>
        <w:t xml:space="preserve">Digitale </w:t>
      </w:r>
      <w:r w:rsidRPr="0005324A">
        <w:rPr>
          <w:rFonts w:cstheme="minorHAnsi"/>
          <w:color w:val="000000"/>
          <w:sz w:val="20"/>
          <w:szCs w:val="20"/>
        </w:rPr>
        <w:t>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FF0000"/>
          <w:sz w:val="20"/>
          <w:szCs w:val="20"/>
        </w:rPr>
        <w:t xml:space="preserve">Cittadinanza e Sostenibilità </w:t>
      </w:r>
      <w:r w:rsidRPr="0005324A">
        <w:rPr>
          <w:rFonts w:cstheme="minorHAnsi"/>
          <w:color w:val="000000"/>
          <w:sz w:val="20"/>
          <w:szCs w:val="20"/>
        </w:rPr>
        <w:t>a un livello crescente di complessità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concettuale. Le proposte sono finalizzate non solo a far acquisire conoscenze,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ma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>soprattutto a sviluppare competenze e comportamenti corretti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000000"/>
          <w:sz w:val="20"/>
          <w:szCs w:val="20"/>
        </w:rPr>
        <w:t xml:space="preserve">negli alunni per poter poi esercitare da grandi una </w:t>
      </w:r>
      <w:r w:rsidRPr="0005324A">
        <w:rPr>
          <w:rFonts w:cstheme="minorHAnsi"/>
          <w:color w:val="FF0000"/>
          <w:sz w:val="20"/>
          <w:szCs w:val="20"/>
        </w:rPr>
        <w:t>cittadinanza attiva 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05324A">
        <w:rPr>
          <w:rFonts w:cstheme="minorHAnsi"/>
          <w:color w:val="FF0000"/>
          <w:sz w:val="20"/>
          <w:szCs w:val="20"/>
        </w:rPr>
        <w:t>responsabile</w:t>
      </w:r>
      <w:r w:rsidRPr="0005324A">
        <w:rPr>
          <w:rFonts w:cstheme="minorHAnsi"/>
          <w:color w:val="000000"/>
          <w:sz w:val="20"/>
          <w:szCs w:val="20"/>
        </w:rPr>
        <w:t xml:space="preserve">. </w:t>
      </w:r>
    </w:p>
    <w:sectPr w:rsidR="0009730D" w:rsidRPr="00053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38"/>
    <w:rsid w:val="00007C84"/>
    <w:rsid w:val="0005324A"/>
    <w:rsid w:val="0009730D"/>
    <w:rsid w:val="000A7B59"/>
    <w:rsid w:val="001268B1"/>
    <w:rsid w:val="001530EB"/>
    <w:rsid w:val="001F7DF5"/>
    <w:rsid w:val="00287F1B"/>
    <w:rsid w:val="00294758"/>
    <w:rsid w:val="00335803"/>
    <w:rsid w:val="003505B7"/>
    <w:rsid w:val="00391E4F"/>
    <w:rsid w:val="00401785"/>
    <w:rsid w:val="00495926"/>
    <w:rsid w:val="004A5DF6"/>
    <w:rsid w:val="004C66C6"/>
    <w:rsid w:val="00626DB2"/>
    <w:rsid w:val="006C3E50"/>
    <w:rsid w:val="007A2E15"/>
    <w:rsid w:val="008B7CE5"/>
    <w:rsid w:val="009651E9"/>
    <w:rsid w:val="00993C91"/>
    <w:rsid w:val="009C5036"/>
    <w:rsid w:val="00A30FE8"/>
    <w:rsid w:val="00A933B8"/>
    <w:rsid w:val="00B42938"/>
    <w:rsid w:val="00B73305"/>
    <w:rsid w:val="00C63695"/>
    <w:rsid w:val="00D51521"/>
    <w:rsid w:val="00E7469D"/>
    <w:rsid w:val="00E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33F5"/>
  <w15:chartTrackingRefBased/>
  <w15:docId w15:val="{9CBF9C41-C1EC-6C40-B88A-6FC82301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2023-02-20T13:07:00Z</dcterms:created>
  <dcterms:modified xsi:type="dcterms:W3CDTF">2023-02-20T13:15:00Z</dcterms:modified>
</cp:coreProperties>
</file>